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3F430" w14:textId="4B02739E" w:rsidR="005649F9" w:rsidRDefault="005649F9" w:rsidP="005649F9">
      <w:pPr>
        <w:spacing w:before="100" w:beforeAutospacing="1" w:after="100" w:afterAutospacing="1" w:line="360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lang w:eastAsia="pl-PL"/>
        </w:rPr>
      </w:pPr>
      <w:r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pl-PL"/>
        </w:rPr>
        <w:t>REGULAMIN KONKURSU NA PREZENTACJĘ MULTIMEDIALNĄ</w:t>
      </w:r>
      <w:r>
        <w:rPr>
          <w:rFonts w:ascii="Cambria" w:eastAsia="Times New Roman" w:hAnsi="Cambria" w:cs="Times New Roman"/>
          <w:b/>
          <w:bCs/>
          <w:kern w:val="36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bCs/>
          <w:kern w:val="36"/>
          <w:lang w:eastAsia="pl-PL"/>
        </w:rPr>
        <w:br/>
      </w:r>
      <w:r>
        <w:rPr>
          <w:rFonts w:ascii="Cambria" w:eastAsia="Times New Roman" w:hAnsi="Cambria" w:cs="Times New Roman"/>
          <w:b/>
          <w:bCs/>
          <w:i/>
          <w:kern w:val="36"/>
          <w:sz w:val="28"/>
          <w:szCs w:val="28"/>
          <w:lang w:eastAsia="pl-PL"/>
        </w:rPr>
        <w:t>„Życie i twórczość Krzysztofa Kamila Baczyńskiego”</w:t>
      </w:r>
      <w:r>
        <w:rPr>
          <w:rFonts w:ascii="Cambria" w:eastAsia="Times New Roman" w:hAnsi="Cambria" w:cs="Times New Roman"/>
          <w:b/>
          <w:bCs/>
          <w:kern w:val="36"/>
          <w:lang w:eastAsia="pl-PL"/>
        </w:rPr>
        <w:br/>
      </w:r>
      <w:r w:rsidR="001B2D08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pl-PL"/>
        </w:rPr>
        <w:t>Z OKAZJI 100. ROCZNICY URODZIN KRZYSZTOFA KAMILA BACZYŃSKIEGO</w:t>
      </w:r>
    </w:p>
    <w:p w14:paraId="421BA16A" w14:textId="77777777" w:rsidR="005649F9" w:rsidRDefault="005649F9" w:rsidP="005649F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lang w:eastAsia="pl-PL"/>
        </w:rPr>
      </w:pPr>
      <w:r>
        <w:rPr>
          <w:rFonts w:ascii="Cambria" w:hAnsi="Cambria" w:cs="Cambria"/>
        </w:rPr>
        <w:t>Organizatorzy:</w:t>
      </w:r>
    </w:p>
    <w:p w14:paraId="390C4064" w14:textId="77777777" w:rsidR="005649F9" w:rsidRDefault="005649F9" w:rsidP="005649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Gminny Ośrodek Kultury w Niebylcu</w:t>
      </w:r>
    </w:p>
    <w:p w14:paraId="260F10D9" w14:textId="77777777" w:rsidR="005649F9" w:rsidRDefault="005649F9" w:rsidP="005649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Szkoła Podstawowa im. Krzysztofa Kamila Baczyńskiego w </w:t>
      </w:r>
      <w:proofErr w:type="spellStart"/>
      <w:r>
        <w:rPr>
          <w:rFonts w:ascii="Cambria" w:hAnsi="Cambria" w:cs="Cambria"/>
        </w:rPr>
        <w:t>Bliziance</w:t>
      </w:r>
      <w:proofErr w:type="spellEnd"/>
    </w:p>
    <w:p w14:paraId="2B062A7A" w14:textId="77777777" w:rsidR="005649F9" w:rsidRDefault="005649F9" w:rsidP="005649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Patronat: Wójt Gminy Niebylec</w:t>
      </w:r>
    </w:p>
    <w:p w14:paraId="26985566" w14:textId="77777777" w:rsidR="005649F9" w:rsidRDefault="005649F9" w:rsidP="005649F9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Cambria"/>
        </w:rPr>
      </w:pPr>
    </w:p>
    <w:p w14:paraId="3D11040B" w14:textId="77777777" w:rsidR="005649F9" w:rsidRDefault="005649F9" w:rsidP="005649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Kategoria:</w:t>
      </w:r>
    </w:p>
    <w:p w14:paraId="50D4F99B" w14:textId="77777777" w:rsidR="005649F9" w:rsidRDefault="005649F9" w:rsidP="005649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kl. V – VIII szkół podstawowych z terenu Gminy Niebylec.</w:t>
      </w:r>
    </w:p>
    <w:p w14:paraId="15788075" w14:textId="77777777" w:rsidR="005649F9" w:rsidRDefault="005649F9" w:rsidP="005649F9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Cambria"/>
        </w:rPr>
      </w:pPr>
    </w:p>
    <w:p w14:paraId="4AE4D77A" w14:textId="77777777" w:rsidR="005649F9" w:rsidRDefault="005649F9" w:rsidP="005649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Cele konkursu:</w:t>
      </w:r>
    </w:p>
    <w:p w14:paraId="482B4E65" w14:textId="77777777" w:rsidR="005649F9" w:rsidRDefault="005649F9" w:rsidP="005649F9">
      <w:pPr>
        <w:pStyle w:val="Bezodstpw"/>
        <w:numPr>
          <w:ilvl w:val="0"/>
          <w:numId w:val="4"/>
        </w:numPr>
        <w:rPr>
          <w:rFonts w:ascii="Cambria" w:hAnsi="Cambria" w:cs="Times New Roman"/>
          <w:lang w:eastAsia="pl-PL"/>
        </w:rPr>
      </w:pPr>
      <w:r>
        <w:rPr>
          <w:rFonts w:ascii="Cambria" w:hAnsi="Cambria"/>
          <w:lang w:eastAsia="pl-PL"/>
        </w:rPr>
        <w:t>popularyzacja sylwetki poety okresu wojny i okupacji Krzysztofa Kamila Baczyńskiego,</w:t>
      </w:r>
    </w:p>
    <w:p w14:paraId="406B41D2" w14:textId="77777777" w:rsidR="005649F9" w:rsidRDefault="005649F9" w:rsidP="005649F9">
      <w:pPr>
        <w:pStyle w:val="Bezodstpw"/>
        <w:numPr>
          <w:ilvl w:val="0"/>
          <w:numId w:val="4"/>
        </w:numPr>
        <w:rPr>
          <w:rFonts w:ascii="Cambria" w:hAnsi="Cambria" w:cs="Times New Roman"/>
          <w:lang w:eastAsia="pl-PL"/>
        </w:rPr>
      </w:pPr>
      <w:r>
        <w:rPr>
          <w:rFonts w:ascii="Cambria" w:hAnsi="Cambria"/>
          <w:lang w:eastAsia="pl-PL"/>
        </w:rPr>
        <w:t xml:space="preserve">rozwijanie umiejętności posługiwania się technologią informacyjną, </w:t>
      </w:r>
    </w:p>
    <w:p w14:paraId="6DC8F9EA" w14:textId="77777777" w:rsidR="005649F9" w:rsidRDefault="005649F9" w:rsidP="005649F9">
      <w:pPr>
        <w:pStyle w:val="Bezodstpw"/>
        <w:numPr>
          <w:ilvl w:val="0"/>
          <w:numId w:val="4"/>
        </w:numPr>
        <w:rPr>
          <w:rFonts w:ascii="Cambria" w:hAnsi="Cambria" w:cs="Times New Roman"/>
          <w:lang w:eastAsia="pl-PL"/>
        </w:rPr>
      </w:pPr>
      <w:r>
        <w:rPr>
          <w:rFonts w:ascii="Cambria" w:hAnsi="Cambria"/>
          <w:lang w:eastAsia="pl-PL"/>
        </w:rPr>
        <w:t xml:space="preserve">kształtowanie umiejętności selekcji potrzebnych informacji, </w:t>
      </w:r>
    </w:p>
    <w:p w14:paraId="52288409" w14:textId="77777777" w:rsidR="005649F9" w:rsidRDefault="005649F9" w:rsidP="005649F9">
      <w:pPr>
        <w:pStyle w:val="Bezodstpw"/>
        <w:numPr>
          <w:ilvl w:val="0"/>
          <w:numId w:val="4"/>
        </w:numPr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>wdrażanie do korzystania z różnorodnych źródeł informacji z poszanowaniem praw autorskich.</w:t>
      </w:r>
    </w:p>
    <w:p w14:paraId="775E3B30" w14:textId="77777777" w:rsidR="005649F9" w:rsidRDefault="005649F9" w:rsidP="005649F9">
      <w:pPr>
        <w:pStyle w:val="Bezodstpw"/>
        <w:ind w:left="360"/>
        <w:rPr>
          <w:rFonts w:ascii="Cambria" w:hAnsi="Cambria"/>
          <w:lang w:eastAsia="pl-PL"/>
        </w:rPr>
      </w:pPr>
    </w:p>
    <w:p w14:paraId="75118C2E" w14:textId="77777777" w:rsidR="005649F9" w:rsidRDefault="005649F9" w:rsidP="005649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 Warunki uczestnictwa:</w:t>
      </w:r>
    </w:p>
    <w:p w14:paraId="3D3BC8B5" w14:textId="77777777" w:rsidR="005649F9" w:rsidRDefault="005649F9" w:rsidP="005649F9">
      <w:pPr>
        <w:pStyle w:val="Bezodstpw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pracę konkursową należy wykonać w formie prezentacji multimedialnej w programie Power Point (objętość pracy powinna zamykać się w granicach 20-30 slajdów),</w:t>
      </w:r>
    </w:p>
    <w:p w14:paraId="398F954E" w14:textId="77777777" w:rsidR="005649F9" w:rsidRDefault="005649F9" w:rsidP="005649F9">
      <w:pPr>
        <w:pStyle w:val="Bezodstpw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praca powinna zawierać treści zgodne z tematem konkursu,</w:t>
      </w:r>
    </w:p>
    <w:p w14:paraId="545FAB19" w14:textId="77777777" w:rsidR="005649F9" w:rsidRDefault="005649F9" w:rsidP="005649F9">
      <w:pPr>
        <w:pStyle w:val="Bezodstpw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praca będzie oceniana pod względem poprawności językowej, stylistycznej, ortograficznej oraz interpunkcyjnej,</w:t>
      </w:r>
    </w:p>
    <w:p w14:paraId="7533CF25" w14:textId="77777777" w:rsidR="005649F9" w:rsidRDefault="005649F9" w:rsidP="005649F9">
      <w:pPr>
        <w:pStyle w:val="Bezodstpw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treść powinna być zilustrowana odpowiednimi zdjęciami, rysunkami lub wykresami (w zależności od inwencji twórczej autora),</w:t>
      </w:r>
    </w:p>
    <w:p w14:paraId="5F9EC250" w14:textId="77777777" w:rsidR="005649F9" w:rsidRDefault="005649F9" w:rsidP="005649F9">
      <w:pPr>
        <w:pStyle w:val="Bezodstpw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praca powinna zostać wykonana przez jednego autora i podpisana na slajdzie tytułowym,</w:t>
      </w:r>
    </w:p>
    <w:p w14:paraId="68916B46" w14:textId="77777777" w:rsidR="005649F9" w:rsidRDefault="005649F9" w:rsidP="005649F9">
      <w:pPr>
        <w:pStyle w:val="Bezodstpw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na końcu prezentacji powinna zostać umieszczona bibliografia (spis materiałów wykorzystanych przy tworzeniu prezentacji, łącznie ze stronami www),</w:t>
      </w:r>
    </w:p>
    <w:p w14:paraId="2DCD5212" w14:textId="77777777" w:rsidR="005649F9" w:rsidRDefault="005649F9" w:rsidP="005649F9">
      <w:pPr>
        <w:pStyle w:val="Bezodstpw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ciekawe, twórcze i oryginalne ujęcie tematu prezentacji będzie miało znaczący wpływ na ocenę pracy,</w:t>
      </w:r>
    </w:p>
    <w:p w14:paraId="38D236C2" w14:textId="348BAD5C" w:rsidR="005649F9" w:rsidRDefault="005649F9" w:rsidP="005649F9">
      <w:pPr>
        <w:pStyle w:val="Bezodstpw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 w:cs="Cambria"/>
        </w:rPr>
        <w:t xml:space="preserve">kartę zgłoszenia, zgodę RODO i wykorzystanie wizerunku - załącznik nr </w:t>
      </w:r>
      <w:r w:rsidR="00AC33D7">
        <w:rPr>
          <w:rFonts w:ascii="Cambria" w:hAnsi="Cambria" w:cs="Cambria"/>
        </w:rPr>
        <w:t>1</w:t>
      </w:r>
      <w:r>
        <w:rPr>
          <w:rFonts w:ascii="Cambria" w:hAnsi="Cambria" w:cs="Cambria"/>
        </w:rPr>
        <w:t xml:space="preserve"> oraz plik zawierający prezentację należy przesłać organizatorowi drogą elektroniczną na adres: gokniebylec1@poczta.onet.pl w terminie do dnia 17 maja 2021 r.</w:t>
      </w:r>
    </w:p>
    <w:p w14:paraId="738B8F7C" w14:textId="77777777" w:rsidR="005649F9" w:rsidRDefault="005649F9" w:rsidP="005649F9">
      <w:pPr>
        <w:pStyle w:val="Bezodstpw"/>
        <w:numPr>
          <w:ilvl w:val="0"/>
          <w:numId w:val="5"/>
        </w:numPr>
        <w:rPr>
          <w:rFonts w:ascii="Cambria" w:hAnsi="Cambria" w:cs="Cambria"/>
        </w:rPr>
      </w:pPr>
      <w:r>
        <w:rPr>
          <w:rFonts w:ascii="Cambria" w:hAnsi="Cambria" w:cs="Cambria"/>
        </w:rPr>
        <w:t>plik przysłany po w/w terminie nie będzie brał udziału w konkursie.</w:t>
      </w:r>
    </w:p>
    <w:p w14:paraId="4C0C6E2C" w14:textId="77777777" w:rsidR="005649F9" w:rsidRDefault="005649F9" w:rsidP="005649F9">
      <w:pPr>
        <w:pStyle w:val="Bezodstpw"/>
        <w:ind w:left="360"/>
        <w:rPr>
          <w:rFonts w:ascii="Cambria" w:hAnsi="Cambria" w:cs="Cambria"/>
        </w:rPr>
      </w:pPr>
    </w:p>
    <w:p w14:paraId="13EB7E01" w14:textId="77777777" w:rsidR="005649F9" w:rsidRDefault="005649F9" w:rsidP="005649F9">
      <w:pPr>
        <w:pStyle w:val="Bezodstpw"/>
        <w:numPr>
          <w:ilvl w:val="0"/>
          <w:numId w:val="1"/>
        </w:numPr>
        <w:rPr>
          <w:rFonts w:ascii="Cambria" w:hAnsi="Cambria" w:cs="Cambria"/>
        </w:rPr>
      </w:pPr>
      <w:r>
        <w:rPr>
          <w:rFonts w:ascii="Cambria" w:hAnsi="Cambria" w:cs="Cambria"/>
        </w:rPr>
        <w:t>Kryteria oceny prezentacji:</w:t>
      </w:r>
    </w:p>
    <w:p w14:paraId="4C4DB50B" w14:textId="77777777" w:rsidR="005649F9" w:rsidRDefault="005649F9" w:rsidP="005649F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wartość merytoryczna,</w:t>
      </w:r>
    </w:p>
    <w:p w14:paraId="5C27482D" w14:textId="77777777" w:rsidR="005649F9" w:rsidRDefault="005649F9" w:rsidP="005649F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sposób zaprezentowania tematu,</w:t>
      </w:r>
    </w:p>
    <w:p w14:paraId="6A08D6BD" w14:textId="77777777" w:rsidR="005649F9" w:rsidRDefault="005649F9" w:rsidP="005649F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strona artystyczna,</w:t>
      </w:r>
    </w:p>
    <w:p w14:paraId="7022FC2E" w14:textId="77777777" w:rsidR="005649F9" w:rsidRDefault="005649F9" w:rsidP="005649F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Arial"/>
        </w:rPr>
        <w:t>jakość techniczna.</w:t>
      </w:r>
    </w:p>
    <w:p w14:paraId="093163A8" w14:textId="77777777" w:rsidR="005649F9" w:rsidRDefault="005649F9" w:rsidP="005649F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14:paraId="46C8C9B8" w14:textId="77777777" w:rsidR="005649F9" w:rsidRDefault="005649F9" w:rsidP="005649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Podsumowanie konkursu:</w:t>
      </w:r>
    </w:p>
    <w:p w14:paraId="1FEF7FB2" w14:textId="77777777" w:rsidR="005649F9" w:rsidRDefault="005649F9" w:rsidP="005649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autorom najlepszych prezentacji powołane przez organizatorów jury przyzna atrakcyjne nagrody i wyróżnienia,</w:t>
      </w:r>
    </w:p>
    <w:p w14:paraId="4202A010" w14:textId="77777777" w:rsidR="005649F9" w:rsidRDefault="005649F9" w:rsidP="005649F9">
      <w:pPr>
        <w:pStyle w:val="Akapitzlist"/>
        <w:numPr>
          <w:ilvl w:val="0"/>
          <w:numId w:val="7"/>
        </w:numPr>
        <w:rPr>
          <w:rFonts w:ascii="Cambria" w:hAnsi="Cambria" w:cs="Cambria"/>
        </w:rPr>
      </w:pPr>
      <w:r>
        <w:rPr>
          <w:rFonts w:ascii="Cambria" w:hAnsi="Cambria" w:cs="Cambria"/>
        </w:rPr>
        <w:t>wręczenie nagród odbędzie 21 maja 2021 r. w Gminnym Ośrodku Kultury w Niebylcu,</w:t>
      </w:r>
    </w:p>
    <w:p w14:paraId="79C35BD4" w14:textId="6D867F41" w:rsidR="005649F9" w:rsidRDefault="005649F9" w:rsidP="005649F9">
      <w:pPr>
        <w:pStyle w:val="Akapitzlist"/>
        <w:numPr>
          <w:ilvl w:val="0"/>
          <w:numId w:val="7"/>
        </w:numPr>
        <w:rPr>
          <w:rFonts w:ascii="Cambria" w:hAnsi="Cambria" w:cs="Cambria"/>
        </w:rPr>
      </w:pPr>
      <w:r>
        <w:rPr>
          <w:rFonts w:ascii="Cambria" w:hAnsi="Cambria" w:cs="Cambria"/>
        </w:rPr>
        <w:t xml:space="preserve">wyniki konkursu zostaną zamieszczone na stronach internetowych Gminnego Ośrodka Kultury w Niebylcu, Szkoły Podstawowej w </w:t>
      </w:r>
      <w:proofErr w:type="spellStart"/>
      <w:r>
        <w:rPr>
          <w:rFonts w:ascii="Cambria" w:hAnsi="Cambria" w:cs="Cambria"/>
        </w:rPr>
        <w:t>Bliziance</w:t>
      </w:r>
      <w:proofErr w:type="spellEnd"/>
      <w:r>
        <w:rPr>
          <w:rFonts w:ascii="Cambria" w:hAnsi="Cambria" w:cs="Cambria"/>
        </w:rPr>
        <w:t xml:space="preserve"> oraz w czerwcowym wydaniu lokalnego czasopisma "Głos Niebylca”.</w:t>
      </w:r>
    </w:p>
    <w:p w14:paraId="4C46C05E" w14:textId="08A4D865" w:rsidR="00AC33D7" w:rsidRPr="00AC33D7" w:rsidRDefault="00AC33D7" w:rsidP="00AC33D7">
      <w:pPr>
        <w:pStyle w:val="Akapitzlist"/>
        <w:numPr>
          <w:ilvl w:val="0"/>
          <w:numId w:val="8"/>
        </w:numPr>
        <w:spacing w:after="160"/>
        <w:rPr>
          <w:rFonts w:ascii="Cambria" w:hAnsi="Cambria" w:cs="Times New Roman"/>
        </w:rPr>
      </w:pPr>
      <w:r>
        <w:rPr>
          <w:rFonts w:ascii="Cambria" w:hAnsi="Cambria" w:cs="Cambria"/>
        </w:rPr>
        <w:t>Nagrodzone prezentacje multimedialne zostaną zaprezentowane w czasie uroczystości szkolnej</w:t>
      </w:r>
      <w:r w:rsidRPr="00AC33D7">
        <w:rPr>
          <w:rFonts w:ascii="Cambria" w:hAnsi="Cambria" w:cs="Times New Roman"/>
        </w:rPr>
        <w:t xml:space="preserve"> </w:t>
      </w:r>
      <w:r w:rsidRPr="00AC33D7">
        <w:rPr>
          <w:rFonts w:ascii="Cambria" w:hAnsi="Cambria" w:cs="Times New Roman"/>
        </w:rPr>
        <w:t>upamiętniającej 10 rocznicę nadania szkole imienia poety.</w:t>
      </w:r>
    </w:p>
    <w:p w14:paraId="514EC6B1" w14:textId="77777777" w:rsidR="00AC33D7" w:rsidRPr="00AC33D7" w:rsidRDefault="00AC33D7" w:rsidP="00AC33D7">
      <w:pPr>
        <w:spacing w:after="160"/>
        <w:ind w:left="720"/>
        <w:contextualSpacing/>
        <w:rPr>
          <w:rFonts w:ascii="Cambria" w:hAnsi="Cambria" w:cs="Times New Roman"/>
        </w:rPr>
      </w:pPr>
    </w:p>
    <w:p w14:paraId="5BCCE2D6" w14:textId="56294765" w:rsidR="00AC33D7" w:rsidRPr="00AC33D7" w:rsidRDefault="00AC33D7" w:rsidP="00AC33D7">
      <w:pPr>
        <w:rPr>
          <w:rFonts w:ascii="Cambria" w:hAnsi="Cambria" w:cs="Cambria"/>
        </w:rPr>
      </w:pPr>
    </w:p>
    <w:p w14:paraId="41F3E244" w14:textId="1EA406BD" w:rsidR="00314AA9" w:rsidRDefault="005649F9" w:rsidP="00AC33D7">
      <w:pPr>
        <w:spacing w:before="100" w:beforeAutospacing="1" w:after="100" w:afterAutospacing="1" w:line="240" w:lineRule="auto"/>
      </w:pPr>
      <w:r>
        <w:rPr>
          <w:rFonts w:ascii="Cambria" w:eastAsia="Times New Roman" w:hAnsi="Cambria" w:cs="Times New Roman"/>
          <w:lang w:eastAsia="pl-PL"/>
        </w:rPr>
        <w:t> </w:t>
      </w:r>
    </w:p>
    <w:sectPr w:rsidR="00314AA9" w:rsidSect="00AC33D7">
      <w:pgSz w:w="11906" w:h="16838"/>
      <w:pgMar w:top="426" w:right="849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F63CD"/>
    <w:multiLevelType w:val="hybridMultilevel"/>
    <w:tmpl w:val="690A1FE6"/>
    <w:lvl w:ilvl="0" w:tplc="8AC2C808">
      <w:start w:val="1"/>
      <w:numFmt w:val="decimal"/>
      <w:lvlText w:val="%1."/>
      <w:lvlJc w:val="left"/>
      <w:pPr>
        <w:ind w:left="39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22387310"/>
    <w:multiLevelType w:val="hybridMultilevel"/>
    <w:tmpl w:val="43EE8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92C18"/>
    <w:multiLevelType w:val="hybridMultilevel"/>
    <w:tmpl w:val="38C8A1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0A3C94"/>
    <w:multiLevelType w:val="hybridMultilevel"/>
    <w:tmpl w:val="1A4E60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A37C25"/>
    <w:multiLevelType w:val="hybridMultilevel"/>
    <w:tmpl w:val="F89CFB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2532E3"/>
    <w:multiLevelType w:val="hybridMultilevel"/>
    <w:tmpl w:val="DA5CA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90A2E"/>
    <w:multiLevelType w:val="hybridMultilevel"/>
    <w:tmpl w:val="B6FA47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5B1964"/>
    <w:multiLevelType w:val="hybridMultilevel"/>
    <w:tmpl w:val="B5B6A5BC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F9"/>
    <w:rsid w:val="001B2D08"/>
    <w:rsid w:val="00314AA9"/>
    <w:rsid w:val="005649F9"/>
    <w:rsid w:val="00AC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6640"/>
  <w15:chartTrackingRefBased/>
  <w15:docId w15:val="{B122EAD6-51FE-4F9F-9D66-7A21E211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9F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49F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64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Niebylec</dc:creator>
  <cp:keywords/>
  <dc:description/>
  <cp:lastModifiedBy>GOK Niebylec</cp:lastModifiedBy>
  <cp:revision>4</cp:revision>
  <cp:lastPrinted>2021-03-19T10:15:00Z</cp:lastPrinted>
  <dcterms:created xsi:type="dcterms:W3CDTF">2021-03-19T08:55:00Z</dcterms:created>
  <dcterms:modified xsi:type="dcterms:W3CDTF">2021-03-19T10:15:00Z</dcterms:modified>
</cp:coreProperties>
</file>